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21AF" w14:textId="77777777" w:rsidR="00E5052E" w:rsidRPr="000E269F" w:rsidRDefault="009D545B">
      <w:r w:rsidRPr="000E269F">
        <w:rPr>
          <w:b/>
          <w:sz w:val="32"/>
          <w:szCs w:val="32"/>
        </w:rPr>
        <w:t>Empathy</w:t>
      </w:r>
      <w:r w:rsidR="00C325D6" w:rsidRPr="000E269F">
        <w:rPr>
          <w:b/>
          <w:sz w:val="32"/>
          <w:szCs w:val="32"/>
        </w:rPr>
        <w:t>/</w:t>
      </w:r>
      <w:r w:rsidRPr="000E269F">
        <w:rPr>
          <w:b/>
          <w:sz w:val="32"/>
          <w:szCs w:val="32"/>
        </w:rPr>
        <w:t>Tolerance</w:t>
      </w:r>
      <w:r w:rsidRPr="000E269F">
        <w:t>:</w:t>
      </w:r>
    </w:p>
    <w:p w14:paraId="17D22300" w14:textId="77777777" w:rsidR="009D545B" w:rsidRPr="000E269F" w:rsidRDefault="009D545B"/>
    <w:p w14:paraId="7395641B" w14:textId="77777777" w:rsidR="009D545B" w:rsidRPr="000E269F" w:rsidRDefault="009D545B">
      <w:r w:rsidRPr="000E269F">
        <w:t>Objective</w:t>
      </w:r>
      <w:r w:rsidR="00C325D6" w:rsidRPr="000E269F">
        <w:t>:</w:t>
      </w:r>
      <w:r w:rsidRPr="000E269F">
        <w:t xml:space="preserve"> Help kids understand what it means to have empathy and tolerance and to come up with ideas about how they can show empathy and tolerance at school. </w:t>
      </w:r>
    </w:p>
    <w:p w14:paraId="452E46FC" w14:textId="77777777" w:rsidR="00F63741" w:rsidRPr="000E269F" w:rsidRDefault="00F63741"/>
    <w:p w14:paraId="1B661009" w14:textId="77777777" w:rsidR="009D545B" w:rsidRPr="000E269F" w:rsidRDefault="00F63741">
      <w:r w:rsidRPr="000E269F">
        <w:t xml:space="preserve">Video clip: </w:t>
      </w:r>
      <w:hyperlink r:id="rId5" w:anchor="t=74" w:history="1">
        <w:r w:rsidRPr="000E269F">
          <w:rPr>
            <w:rStyle w:val="Hyperlink"/>
            <w:color w:val="auto"/>
          </w:rPr>
          <w:t>https://www.youtube.com/watch?v=9_1Rt1R4xbM#t=74</w:t>
        </w:r>
      </w:hyperlink>
    </w:p>
    <w:p w14:paraId="3581DE9F" w14:textId="77777777" w:rsidR="00A030B3" w:rsidRPr="000E269F" w:rsidRDefault="00A030B3">
      <w:r w:rsidRPr="000E269F">
        <w:t>(Sesame Street)</w:t>
      </w:r>
    </w:p>
    <w:p w14:paraId="524639D3" w14:textId="77777777" w:rsidR="00F63741" w:rsidRPr="000E269F" w:rsidRDefault="00F63741"/>
    <w:p w14:paraId="6B25391A" w14:textId="77777777" w:rsidR="00C325D6" w:rsidRPr="000E269F" w:rsidRDefault="00C325D6" w:rsidP="00C325D6">
      <w:pPr>
        <w:pStyle w:val="ListParagraph"/>
      </w:pPr>
      <w:r w:rsidRPr="000E269F">
        <w:t xml:space="preserve">Talking points: </w:t>
      </w:r>
    </w:p>
    <w:p w14:paraId="0E0C9867" w14:textId="147E3AD9" w:rsidR="00C325D6" w:rsidRPr="000E269F" w:rsidRDefault="00C325D6" w:rsidP="00C325D6">
      <w:pPr>
        <w:pStyle w:val="ListParagraph"/>
        <w:numPr>
          <w:ilvl w:val="0"/>
          <w:numId w:val="1"/>
        </w:numPr>
      </w:pPr>
      <w:r w:rsidRPr="000E269F">
        <w:t>What is empathy? (</w:t>
      </w:r>
      <w:r w:rsidR="00F63741" w:rsidRPr="000E269F">
        <w:t>Empathy is when you are able to understand and care abo</w:t>
      </w:r>
      <w:r w:rsidR="00A030B3" w:rsidRPr="000E269F">
        <w:t>ut how someone else is feeling.</w:t>
      </w:r>
      <w:r w:rsidR="00BE4B39" w:rsidRPr="000E269F">
        <w:t xml:space="preserve"> Feeling with other people. </w:t>
      </w:r>
      <w:r w:rsidRPr="000E269F">
        <w:t>)</w:t>
      </w:r>
    </w:p>
    <w:p w14:paraId="143F67EF" w14:textId="77777777" w:rsidR="00C325D6" w:rsidRPr="000E269F" w:rsidRDefault="00C325D6" w:rsidP="00C325D6">
      <w:pPr>
        <w:pStyle w:val="ListParagraph"/>
        <w:numPr>
          <w:ilvl w:val="0"/>
          <w:numId w:val="1"/>
        </w:numPr>
      </w:pPr>
      <w:r w:rsidRPr="000E269F">
        <w:t>What is tolerance? (Accepting people for who they are. Respecting and learning from others.  Valuing differences.)</w:t>
      </w:r>
    </w:p>
    <w:p w14:paraId="4D9C1576" w14:textId="77777777" w:rsidR="00C94769" w:rsidRPr="000E269F" w:rsidRDefault="00C94769" w:rsidP="00C325D6">
      <w:pPr>
        <w:ind w:firstLine="720"/>
      </w:pPr>
    </w:p>
    <w:p w14:paraId="77F0419B" w14:textId="77777777" w:rsidR="00C94769" w:rsidRPr="000E269F" w:rsidRDefault="00C94769" w:rsidP="00C325D6">
      <w:pPr>
        <w:ind w:firstLine="720"/>
      </w:pPr>
    </w:p>
    <w:p w14:paraId="3C64EDDF" w14:textId="77777777" w:rsidR="00FC11D7" w:rsidRPr="000E269F" w:rsidRDefault="00C325D6" w:rsidP="00C325D6">
      <w:pPr>
        <w:ind w:firstLine="720"/>
      </w:pPr>
      <w:r w:rsidRPr="000E269F">
        <w:t xml:space="preserve">Books that illustrate </w:t>
      </w:r>
      <w:r w:rsidR="00FC11D7" w:rsidRPr="000E269F">
        <w:t>Tolerance and Empathy</w:t>
      </w:r>
      <w:r w:rsidRPr="000E269F">
        <w:t xml:space="preserve">: </w:t>
      </w:r>
    </w:p>
    <w:p w14:paraId="3A453C43" w14:textId="455C045C" w:rsidR="00F131AB" w:rsidRPr="000E269F" w:rsidRDefault="00C325D6" w:rsidP="00F131AB">
      <w:pPr>
        <w:ind w:firstLine="720"/>
        <w:rPr>
          <w:sz w:val="16"/>
          <w:szCs w:val="16"/>
        </w:rPr>
      </w:pPr>
      <w:r w:rsidRPr="000E269F">
        <w:rPr>
          <w:sz w:val="16"/>
          <w:szCs w:val="16"/>
        </w:rPr>
        <w:t>(*Indicates this book can be found in Cassie’s Library)</w:t>
      </w:r>
    </w:p>
    <w:p w14:paraId="49E2CDDD" w14:textId="419F47B3" w:rsidR="008665FA" w:rsidRDefault="008665FA" w:rsidP="008665FA">
      <w:pPr>
        <w:pStyle w:val="ListParagraph"/>
        <w:numPr>
          <w:ilvl w:val="0"/>
          <w:numId w:val="2"/>
        </w:numPr>
      </w:pPr>
      <w:r w:rsidRPr="008665FA">
        <w:t>Otis and the Scarecrow by Loren Long</w:t>
      </w:r>
      <w:r>
        <w:t xml:space="preserve"> (PreK-2)</w:t>
      </w:r>
    </w:p>
    <w:p w14:paraId="2E6552BE" w14:textId="3E67B774" w:rsidR="008665FA" w:rsidRDefault="008665FA" w:rsidP="008665FA">
      <w:pPr>
        <w:pStyle w:val="ListParagraph"/>
        <w:numPr>
          <w:ilvl w:val="0"/>
          <w:numId w:val="2"/>
        </w:numPr>
      </w:pPr>
      <w:r>
        <w:t xml:space="preserve">Accept &amp; Value Each Person by Cheri </w:t>
      </w:r>
      <w:proofErr w:type="spellStart"/>
      <w:r>
        <w:t>Meiners</w:t>
      </w:r>
      <w:proofErr w:type="spellEnd"/>
      <w:r>
        <w:t xml:space="preserve"> (PreK-3)</w:t>
      </w:r>
    </w:p>
    <w:p w14:paraId="694E48A1" w14:textId="013E30CD" w:rsidR="008665FA" w:rsidRDefault="008665FA" w:rsidP="008665FA">
      <w:pPr>
        <w:pStyle w:val="ListParagraph"/>
        <w:numPr>
          <w:ilvl w:val="0"/>
          <w:numId w:val="2"/>
        </w:numPr>
      </w:pPr>
      <w:r w:rsidRPr="008665FA">
        <w:t xml:space="preserve">My Friend Isabelle by Eliza </w:t>
      </w:r>
      <w:proofErr w:type="spellStart"/>
      <w:r w:rsidRPr="008665FA">
        <w:t>Woloson</w:t>
      </w:r>
      <w:proofErr w:type="spellEnd"/>
      <w:r>
        <w:t xml:space="preserve"> (PreK-3)</w:t>
      </w:r>
    </w:p>
    <w:p w14:paraId="2BF5B4BC" w14:textId="6FC624DA" w:rsidR="008665FA" w:rsidRDefault="008665FA" w:rsidP="008665FA">
      <w:pPr>
        <w:pStyle w:val="ListParagraph"/>
        <w:numPr>
          <w:ilvl w:val="0"/>
          <w:numId w:val="2"/>
        </w:numPr>
      </w:pPr>
      <w:r>
        <w:t xml:space="preserve">Am I a Color Too? By Cole, Heidi &amp; </w:t>
      </w:r>
      <w:proofErr w:type="spellStart"/>
      <w:r>
        <w:t>Vogl</w:t>
      </w:r>
      <w:proofErr w:type="spellEnd"/>
      <w:r>
        <w:t xml:space="preserve"> Nancy (PreK-4)</w:t>
      </w:r>
    </w:p>
    <w:p w14:paraId="6F918866" w14:textId="77777777" w:rsidR="008665FA" w:rsidRPr="008665FA" w:rsidRDefault="008665FA" w:rsidP="008665FA">
      <w:pPr>
        <w:pStyle w:val="ListParagraph"/>
        <w:numPr>
          <w:ilvl w:val="0"/>
          <w:numId w:val="2"/>
        </w:numPr>
      </w:pPr>
      <w:r w:rsidRPr="008665FA">
        <w:t>*Everyone is Special and Unique: Learning about Acceptance by Regina Burch (</w:t>
      </w:r>
      <w:r>
        <w:t>K-2)</w:t>
      </w:r>
    </w:p>
    <w:p w14:paraId="74E3B6EF" w14:textId="6EA05F6C" w:rsidR="008665FA" w:rsidRDefault="008665FA" w:rsidP="008665FA">
      <w:pPr>
        <w:pStyle w:val="ListParagraph"/>
        <w:numPr>
          <w:ilvl w:val="0"/>
          <w:numId w:val="2"/>
        </w:numPr>
      </w:pPr>
      <w:r w:rsidRPr="008665FA">
        <w:t>One Green Apple by Eve Bunting</w:t>
      </w:r>
      <w:r>
        <w:t xml:space="preserve"> (K-2)</w:t>
      </w:r>
    </w:p>
    <w:p w14:paraId="6B357639" w14:textId="029142DF" w:rsidR="008665FA" w:rsidRDefault="008665FA" w:rsidP="008665FA">
      <w:pPr>
        <w:pStyle w:val="ListParagraph"/>
        <w:numPr>
          <w:ilvl w:val="0"/>
          <w:numId w:val="2"/>
        </w:numPr>
      </w:pPr>
      <w:r w:rsidRPr="008665FA">
        <w:t>Arnie and the New Kid by Nancy Carlson</w:t>
      </w:r>
      <w:r>
        <w:t xml:space="preserve"> (K-2)</w:t>
      </w:r>
    </w:p>
    <w:p w14:paraId="6B9934F5" w14:textId="4E91C8FF" w:rsidR="008665FA" w:rsidRDefault="008665FA" w:rsidP="008665FA">
      <w:pPr>
        <w:pStyle w:val="ListParagraph"/>
        <w:numPr>
          <w:ilvl w:val="0"/>
          <w:numId w:val="2"/>
        </w:numPr>
      </w:pPr>
      <w:r w:rsidRPr="008665FA">
        <w:t>Fox by Margaret Wild</w:t>
      </w:r>
      <w:r>
        <w:t xml:space="preserve"> (K-2)</w:t>
      </w:r>
    </w:p>
    <w:p w14:paraId="76202498" w14:textId="6043131B" w:rsidR="00F131AB" w:rsidRDefault="00C94769" w:rsidP="00FC11D7">
      <w:pPr>
        <w:pStyle w:val="ListParagraph"/>
        <w:numPr>
          <w:ilvl w:val="0"/>
          <w:numId w:val="2"/>
        </w:numPr>
      </w:pPr>
      <w:r w:rsidRPr="008665FA">
        <w:t>*</w:t>
      </w:r>
      <w:r w:rsidR="00F131AB" w:rsidRPr="008665FA">
        <w:t>Stand in My Shoes: Kids Learning About Empathy</w:t>
      </w:r>
      <w:r w:rsidR="00255242" w:rsidRPr="008665FA">
        <w:t xml:space="preserve"> by Bob </w:t>
      </w:r>
      <w:proofErr w:type="spellStart"/>
      <w:r w:rsidR="00255242" w:rsidRPr="008665FA">
        <w:t>Sornson</w:t>
      </w:r>
      <w:proofErr w:type="spellEnd"/>
      <w:r w:rsidR="008665FA" w:rsidRPr="008665FA">
        <w:t xml:space="preserve"> (K-3)</w:t>
      </w:r>
    </w:p>
    <w:p w14:paraId="28F960B4" w14:textId="2538C2EE" w:rsidR="008665FA" w:rsidRDefault="008665FA" w:rsidP="008665FA">
      <w:pPr>
        <w:pStyle w:val="ListParagraph"/>
        <w:numPr>
          <w:ilvl w:val="0"/>
          <w:numId w:val="2"/>
        </w:numPr>
      </w:pPr>
      <w:r w:rsidRPr="008665FA">
        <w:t xml:space="preserve">One Thousand Tracings by </w:t>
      </w:r>
      <w:proofErr w:type="spellStart"/>
      <w:r w:rsidRPr="008665FA">
        <w:t>Lita</w:t>
      </w:r>
      <w:proofErr w:type="spellEnd"/>
      <w:r w:rsidRPr="008665FA">
        <w:t xml:space="preserve"> Judge</w:t>
      </w:r>
      <w:r>
        <w:t xml:space="preserve"> (K-4)</w:t>
      </w:r>
    </w:p>
    <w:p w14:paraId="6F7797FE" w14:textId="7861C65B" w:rsidR="008665FA" w:rsidRPr="008665FA" w:rsidRDefault="008665FA" w:rsidP="008665FA">
      <w:pPr>
        <w:pStyle w:val="ListParagraph"/>
        <w:numPr>
          <w:ilvl w:val="0"/>
          <w:numId w:val="2"/>
        </w:numPr>
      </w:pPr>
      <w:r>
        <w:t xml:space="preserve">A Lesson My Cat </w:t>
      </w:r>
      <w:r>
        <w:t xml:space="preserve">Taught Me by </w:t>
      </w:r>
      <w:proofErr w:type="spellStart"/>
      <w:r>
        <w:t>Sarl</w:t>
      </w:r>
      <w:proofErr w:type="spellEnd"/>
      <w:r>
        <w:t xml:space="preserve"> Weber (K-5)</w:t>
      </w:r>
    </w:p>
    <w:p w14:paraId="7E91A05E" w14:textId="633F11AF" w:rsidR="00FC11D7" w:rsidRPr="008665FA" w:rsidRDefault="00FC11D7" w:rsidP="008665FA">
      <w:pPr>
        <w:pStyle w:val="ListParagraph"/>
        <w:numPr>
          <w:ilvl w:val="0"/>
          <w:numId w:val="2"/>
        </w:numPr>
      </w:pPr>
      <w:r w:rsidRPr="008665FA">
        <w:rPr>
          <w:rFonts w:cs="Helvetica"/>
          <w:bCs/>
          <w:iCs/>
        </w:rPr>
        <w:t>Sumi’s First Day of School Ever</w:t>
      </w:r>
      <w:r w:rsidRPr="008665FA">
        <w:rPr>
          <w:rFonts w:cs="Helvetica"/>
        </w:rPr>
        <w:t xml:space="preserve"> by </w:t>
      </w:r>
      <w:hyperlink r:id="rId6" w:history="1">
        <w:proofErr w:type="spellStart"/>
        <w:r w:rsidRPr="008665FA">
          <w:rPr>
            <w:rFonts w:cs="Helvetica"/>
          </w:rPr>
          <w:t>Soyung</w:t>
        </w:r>
        <w:proofErr w:type="spellEnd"/>
        <w:r w:rsidRPr="008665FA">
          <w:rPr>
            <w:rFonts w:cs="Helvetica"/>
          </w:rPr>
          <w:t xml:space="preserve"> Pak.</w:t>
        </w:r>
      </w:hyperlink>
      <w:r w:rsidR="008665FA">
        <w:rPr>
          <w:rFonts w:cs="Helvetica"/>
        </w:rPr>
        <w:t xml:space="preserve"> (1)</w:t>
      </w:r>
    </w:p>
    <w:p w14:paraId="5CB9BBD1" w14:textId="519A5DC7" w:rsidR="008665FA" w:rsidRPr="008665FA" w:rsidRDefault="008665FA" w:rsidP="008665FA">
      <w:pPr>
        <w:pStyle w:val="ListParagraph"/>
        <w:numPr>
          <w:ilvl w:val="0"/>
          <w:numId w:val="2"/>
        </w:numPr>
      </w:pPr>
      <w:r>
        <w:t>I’m Like You, You’re Like Me by Cindy Gainer (1-3)</w:t>
      </w:r>
    </w:p>
    <w:p w14:paraId="74AF950F" w14:textId="622C4510" w:rsidR="00BE23D4" w:rsidRPr="008665FA" w:rsidRDefault="00BE23D4" w:rsidP="00C325D6">
      <w:pPr>
        <w:pStyle w:val="ListParagraph"/>
        <w:numPr>
          <w:ilvl w:val="0"/>
          <w:numId w:val="2"/>
        </w:numPr>
      </w:pPr>
      <w:r w:rsidRPr="008665FA">
        <w:t>The Invisible Boy by Trudi Ludwig</w:t>
      </w:r>
      <w:r w:rsidR="008665FA">
        <w:t xml:space="preserve"> (1-4)</w:t>
      </w:r>
    </w:p>
    <w:p w14:paraId="3C29FD30" w14:textId="0D58F171" w:rsidR="008665FA" w:rsidRDefault="008665FA" w:rsidP="008665FA">
      <w:pPr>
        <w:pStyle w:val="ListParagraph"/>
        <w:numPr>
          <w:ilvl w:val="0"/>
          <w:numId w:val="2"/>
        </w:numPr>
      </w:pPr>
      <w:r>
        <w:t xml:space="preserve">Chicken Sunday by Patricia </w:t>
      </w:r>
      <w:proofErr w:type="spellStart"/>
      <w:r>
        <w:t>Polacco</w:t>
      </w:r>
      <w:proofErr w:type="spellEnd"/>
      <w:r>
        <w:t xml:space="preserve"> (2-4)</w:t>
      </w:r>
      <w:bookmarkStart w:id="0" w:name="_GoBack"/>
      <w:bookmarkEnd w:id="0"/>
    </w:p>
    <w:p w14:paraId="69454ACE" w14:textId="57626362" w:rsidR="00BE23D4" w:rsidRPr="008665FA" w:rsidRDefault="00BE23D4" w:rsidP="00C325D6">
      <w:pPr>
        <w:pStyle w:val="ListParagraph"/>
        <w:numPr>
          <w:ilvl w:val="0"/>
          <w:numId w:val="2"/>
        </w:numPr>
      </w:pPr>
      <w:r w:rsidRPr="008665FA">
        <w:t>One Amazing Morning on Orange Street  by Joanne Rocklin</w:t>
      </w:r>
      <w:r w:rsidR="008665FA">
        <w:t xml:space="preserve"> (3-5)</w:t>
      </w:r>
    </w:p>
    <w:p w14:paraId="5C2A4D39" w14:textId="05502A68" w:rsidR="008665FA" w:rsidRDefault="008665FA" w:rsidP="008665FA">
      <w:pPr>
        <w:pStyle w:val="ListParagraph"/>
        <w:numPr>
          <w:ilvl w:val="0"/>
          <w:numId w:val="2"/>
        </w:numPr>
      </w:pPr>
      <w:r>
        <w:t>The Illustrated Frankenstein by Jennifer Anderson (4-5)</w:t>
      </w:r>
    </w:p>
    <w:p w14:paraId="1F0A6D5B" w14:textId="77777777" w:rsidR="00C325D6" w:rsidRPr="000E269F" w:rsidRDefault="00C325D6" w:rsidP="00C325D6"/>
    <w:p w14:paraId="6E1208DC" w14:textId="77777777" w:rsidR="00C325D6" w:rsidRPr="000E269F" w:rsidRDefault="00C325D6" w:rsidP="00C325D6">
      <w:r w:rsidRPr="000E269F">
        <w:t xml:space="preserve">        </w:t>
      </w:r>
      <w:r w:rsidRPr="000E269F">
        <w:tab/>
        <w:t>2. Discussion:</w:t>
      </w:r>
    </w:p>
    <w:p w14:paraId="44EAC0BB" w14:textId="7204E303" w:rsidR="00C325D6" w:rsidRPr="000E269F" w:rsidRDefault="00F04109" w:rsidP="00C325D6">
      <w:pPr>
        <w:pStyle w:val="ListParagraph"/>
        <w:numPr>
          <w:ilvl w:val="0"/>
          <w:numId w:val="3"/>
        </w:numPr>
      </w:pPr>
      <w:r w:rsidRPr="000E269F">
        <w:t>What does it mean to put yourself in someone else’s shoes?</w:t>
      </w:r>
    </w:p>
    <w:p w14:paraId="7CF0937B" w14:textId="0001A4B7" w:rsidR="00C325D6" w:rsidRPr="000E269F" w:rsidRDefault="00F04109" w:rsidP="00C325D6">
      <w:pPr>
        <w:pStyle w:val="ListParagraph"/>
        <w:numPr>
          <w:ilvl w:val="0"/>
          <w:numId w:val="3"/>
        </w:numPr>
      </w:pPr>
      <w:r w:rsidRPr="000E269F">
        <w:t>What kinds of behaviors show that you understand someone’s feelings?</w:t>
      </w:r>
    </w:p>
    <w:p w14:paraId="54C8C26A" w14:textId="23D739C7" w:rsidR="00180209" w:rsidRPr="000E269F" w:rsidRDefault="00180209" w:rsidP="00C325D6">
      <w:pPr>
        <w:pStyle w:val="ListParagraph"/>
        <w:numPr>
          <w:ilvl w:val="0"/>
          <w:numId w:val="3"/>
        </w:numPr>
      </w:pPr>
      <w:r w:rsidRPr="000E269F">
        <w:t>What are some words we use to describe our feelings?</w:t>
      </w:r>
    </w:p>
    <w:p w14:paraId="34D746FC" w14:textId="7EE82353" w:rsidR="00180209" w:rsidRPr="000E269F" w:rsidRDefault="00180209" w:rsidP="00C325D6">
      <w:pPr>
        <w:pStyle w:val="ListParagraph"/>
        <w:numPr>
          <w:ilvl w:val="0"/>
          <w:numId w:val="3"/>
        </w:numPr>
      </w:pPr>
      <w:r w:rsidRPr="000E269F">
        <w:t>Talk about the meaning of the word “unique.”</w:t>
      </w:r>
    </w:p>
    <w:p w14:paraId="1F0768F5" w14:textId="77777777" w:rsidR="00C325D6" w:rsidRPr="000E269F" w:rsidRDefault="00C325D6" w:rsidP="00C325D6"/>
    <w:p w14:paraId="626A905C" w14:textId="72A572A3" w:rsidR="00C325D6" w:rsidRPr="000E269F" w:rsidRDefault="00C325D6" w:rsidP="000E269F">
      <w:pPr>
        <w:pStyle w:val="ListParagraph"/>
        <w:numPr>
          <w:ilvl w:val="0"/>
          <w:numId w:val="4"/>
        </w:numPr>
      </w:pPr>
      <w:r w:rsidRPr="000E269F">
        <w:lastRenderedPageBreak/>
        <w:t>Games/Activity:</w:t>
      </w:r>
    </w:p>
    <w:p w14:paraId="4B75318D" w14:textId="77777777" w:rsidR="00C325D6" w:rsidRPr="000E269F" w:rsidRDefault="00C325D6" w:rsidP="00C325D6"/>
    <w:p w14:paraId="57A59F48" w14:textId="3D1DF9D6" w:rsidR="00C325D6" w:rsidRDefault="000E269F" w:rsidP="000E269F">
      <w:pPr>
        <w:pStyle w:val="ListParagraph"/>
        <w:numPr>
          <w:ilvl w:val="0"/>
          <w:numId w:val="6"/>
        </w:numPr>
      </w:pPr>
      <w:r>
        <w:t xml:space="preserve">“If you walked in my shoes, you would know” </w:t>
      </w:r>
    </w:p>
    <w:p w14:paraId="3476656E" w14:textId="7FF4F74E" w:rsidR="000E269F" w:rsidRDefault="000E269F" w:rsidP="000E269F">
      <w:pPr>
        <w:pStyle w:val="ListParagraph"/>
        <w:ind w:left="1350"/>
      </w:pPr>
      <w:r>
        <w:t xml:space="preserve">Materials:  </w:t>
      </w:r>
      <w:r>
        <w:tab/>
        <w:t>Tennis Shoes coloring page (see Cassie for copies)</w:t>
      </w:r>
    </w:p>
    <w:p w14:paraId="0BCAADC0" w14:textId="40C92749" w:rsidR="000E269F" w:rsidRDefault="000E269F" w:rsidP="000E269F">
      <w:pPr>
        <w:pStyle w:val="ListParagraph"/>
        <w:ind w:left="1350"/>
      </w:pPr>
      <w:r>
        <w:tab/>
      </w:r>
      <w:r>
        <w:tab/>
      </w:r>
      <w:r>
        <w:tab/>
        <w:t xml:space="preserve">Markers, crayons, or colored pencils </w:t>
      </w:r>
    </w:p>
    <w:p w14:paraId="5F4E5465" w14:textId="77777777" w:rsidR="000E269F" w:rsidRDefault="000E269F" w:rsidP="000E269F">
      <w:pPr>
        <w:pStyle w:val="ListParagraph"/>
        <w:ind w:left="1440"/>
      </w:pPr>
    </w:p>
    <w:p w14:paraId="1F295776" w14:textId="77777777" w:rsidR="000E269F" w:rsidRDefault="000E269F" w:rsidP="000E269F">
      <w:pPr>
        <w:pStyle w:val="ListParagraph"/>
        <w:ind w:left="1440"/>
      </w:pPr>
      <w:proofErr w:type="gramStart"/>
      <w:r>
        <w:t>Activity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C058BA" w14:textId="100D0A3C" w:rsidR="000E269F" w:rsidRDefault="000E269F" w:rsidP="000E269F">
      <w:pPr>
        <w:pStyle w:val="ListParagraph"/>
        <w:ind w:left="1440"/>
      </w:pPr>
      <w:r>
        <w:t xml:space="preserve">Have the kids write on the tennis shoe coloring page, one thing that someone would know if they walked in their shoes. </w:t>
      </w:r>
    </w:p>
    <w:p w14:paraId="48F04D02" w14:textId="1730E3CA" w:rsidR="000E269F" w:rsidRDefault="000E269F" w:rsidP="000E269F">
      <w:r>
        <w:tab/>
      </w:r>
    </w:p>
    <w:p w14:paraId="7FEE3F01" w14:textId="390B0B02" w:rsidR="00077327" w:rsidRDefault="00077327" w:rsidP="00077327">
      <w:pPr>
        <w:pStyle w:val="ListParagraph"/>
        <w:numPr>
          <w:ilvl w:val="0"/>
          <w:numId w:val="6"/>
        </w:numPr>
      </w:pPr>
      <w:r>
        <w:t>Game: Simon Says</w:t>
      </w:r>
    </w:p>
    <w:p w14:paraId="7A3460C2" w14:textId="624E5A82" w:rsidR="00077327" w:rsidRDefault="00077327" w:rsidP="00077327">
      <w:pPr>
        <w:pStyle w:val="ListParagraph"/>
        <w:ind w:left="2160"/>
      </w:pPr>
      <w:r>
        <w:t xml:space="preserve">Explain to students that they will play a version of Simon Says in which only some students will respond to each </w:t>
      </w:r>
      <w:r w:rsidR="00091A3A">
        <w:t>command</w:t>
      </w:r>
      <w:r>
        <w:t xml:space="preserve">.  Tell students they must watch carefully as they play the game because at the end, each student must tell on </w:t>
      </w:r>
      <w:r w:rsidR="00091A3A">
        <w:t xml:space="preserve">a </w:t>
      </w:r>
      <w:r>
        <w:t xml:space="preserve">new thing they learned about a classmate.  </w:t>
      </w:r>
    </w:p>
    <w:p w14:paraId="4C265308" w14:textId="77777777" w:rsidR="00077327" w:rsidRDefault="00077327" w:rsidP="00077327">
      <w:pPr>
        <w:pStyle w:val="ListParagraph"/>
        <w:ind w:left="2160"/>
      </w:pPr>
      <w:r w:rsidRPr="00077327">
        <w:rPr>
          <w:b/>
        </w:rPr>
        <w:t>Example calls</w:t>
      </w:r>
      <w:r>
        <w:t xml:space="preserve">:  </w:t>
      </w:r>
    </w:p>
    <w:p w14:paraId="7AF8E235" w14:textId="754C3C22" w:rsidR="00077327" w:rsidRDefault="00077327" w:rsidP="00077327">
      <w:pPr>
        <w:pStyle w:val="ListParagraph"/>
        <w:ind w:left="2160"/>
      </w:pPr>
      <w:r>
        <w:t xml:space="preserve">Simon says, “Everyone one with brown eyes, stand up. “ </w:t>
      </w:r>
    </w:p>
    <w:p w14:paraId="08ABE994" w14:textId="5B508A46" w:rsidR="00077327" w:rsidRDefault="00077327" w:rsidP="00077327">
      <w:pPr>
        <w:pStyle w:val="ListParagraph"/>
        <w:ind w:left="2160"/>
      </w:pPr>
      <w:r>
        <w:t>Simon says, “Everyone who has a dog as a pet, put your right hand on your head.”</w:t>
      </w:r>
    </w:p>
    <w:p w14:paraId="3BD58136" w14:textId="69A4805B" w:rsidR="00077327" w:rsidRDefault="00077327" w:rsidP="00077327">
      <w:pPr>
        <w:pStyle w:val="ListParagraph"/>
        <w:ind w:left="2160"/>
      </w:pPr>
      <w:r>
        <w:t>Simon says, “Everyone who speaks more than one language jump up and down.”</w:t>
      </w:r>
    </w:p>
    <w:p w14:paraId="1BD5B1FE" w14:textId="5D21AB89" w:rsidR="0014735A" w:rsidRDefault="0014735A" w:rsidP="00077327">
      <w:pPr>
        <w:pStyle w:val="ListParagraph"/>
        <w:ind w:left="2160"/>
      </w:pPr>
      <w:r>
        <w:t>(</w:t>
      </w:r>
      <w:proofErr w:type="gramStart"/>
      <w:r>
        <w:t>choose</w:t>
      </w:r>
      <w:proofErr w:type="gramEnd"/>
      <w:r>
        <w:t xml:space="preserve"> categories you think are appropriate for you class.)</w:t>
      </w:r>
    </w:p>
    <w:p w14:paraId="6FBE99B5" w14:textId="77777777" w:rsidR="0014735A" w:rsidRDefault="0014735A" w:rsidP="00077327">
      <w:pPr>
        <w:pStyle w:val="ListParagraph"/>
        <w:ind w:left="2160"/>
      </w:pPr>
    </w:p>
    <w:p w14:paraId="7E1BA704" w14:textId="1CB0CB02" w:rsidR="0014735A" w:rsidRDefault="0014735A" w:rsidP="00077327">
      <w:pPr>
        <w:pStyle w:val="ListParagraph"/>
        <w:ind w:left="2160"/>
      </w:pPr>
      <w:r>
        <w:t xml:space="preserve">At the end of the game, have students sit in a circle. Ask each student to share one way in which s/he and another student are alike (something they didn’t know before playing the game).  </w:t>
      </w:r>
    </w:p>
    <w:p w14:paraId="7F36FB24" w14:textId="77777777" w:rsidR="00077327" w:rsidRDefault="00077327" w:rsidP="00077327"/>
    <w:p w14:paraId="239F0DB5" w14:textId="07D475A8" w:rsidR="000E269F" w:rsidRDefault="000E269F" w:rsidP="000E269F">
      <w:pPr>
        <w:pStyle w:val="ListParagraph"/>
        <w:numPr>
          <w:ilvl w:val="0"/>
          <w:numId w:val="6"/>
        </w:numPr>
      </w:pPr>
      <w:r>
        <w:t>Unique-ness collage</w:t>
      </w:r>
    </w:p>
    <w:p w14:paraId="7155E8E4" w14:textId="2469880D" w:rsidR="000E269F" w:rsidRDefault="000E269F" w:rsidP="000E269F">
      <w:pPr>
        <w:ind w:left="1350"/>
      </w:pPr>
      <w:r>
        <w:t xml:space="preserve">Materials: </w:t>
      </w:r>
      <w:r>
        <w:tab/>
        <w:t xml:space="preserve">Old magazines </w:t>
      </w:r>
    </w:p>
    <w:p w14:paraId="1B71EF65" w14:textId="17ACE567" w:rsidR="000E269F" w:rsidRDefault="000E269F" w:rsidP="000E269F">
      <w:pPr>
        <w:ind w:left="1350"/>
      </w:pPr>
      <w:r>
        <w:tab/>
      </w:r>
      <w:r>
        <w:tab/>
      </w:r>
      <w:r>
        <w:tab/>
        <w:t>Construction paper</w:t>
      </w:r>
    </w:p>
    <w:p w14:paraId="39B026E5" w14:textId="77777777" w:rsidR="000E269F" w:rsidRDefault="000E269F" w:rsidP="000E269F">
      <w:pPr>
        <w:ind w:left="1350"/>
      </w:pPr>
      <w:r>
        <w:t xml:space="preserve">Activity: </w:t>
      </w:r>
    </w:p>
    <w:p w14:paraId="7F9524AC" w14:textId="35D0E4BA" w:rsidR="000E269F" w:rsidRPr="000E269F" w:rsidRDefault="000E269F" w:rsidP="000E269F">
      <w:pPr>
        <w:ind w:left="2160"/>
      </w:pPr>
      <w:r>
        <w:t xml:space="preserve">Have the kids cut out pictures of things that make him/her unique and put together a collage.  Kids can tell about their collages in small groups and the collages can hang around the classroom. </w:t>
      </w:r>
    </w:p>
    <w:p w14:paraId="5D7B9A25" w14:textId="77777777" w:rsidR="009D545B" w:rsidRPr="000E269F" w:rsidRDefault="009D545B"/>
    <w:sectPr w:rsidR="009D545B" w:rsidRPr="000E269F" w:rsidSect="00E505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EA8"/>
    <w:multiLevelType w:val="hybridMultilevel"/>
    <w:tmpl w:val="E3E677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257A06"/>
    <w:multiLevelType w:val="hybridMultilevel"/>
    <w:tmpl w:val="FE361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84355"/>
    <w:multiLevelType w:val="hybridMultilevel"/>
    <w:tmpl w:val="8CA64AAA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814DB"/>
    <w:multiLevelType w:val="hybridMultilevel"/>
    <w:tmpl w:val="C1DEF2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F771D67"/>
    <w:multiLevelType w:val="hybridMultilevel"/>
    <w:tmpl w:val="53FC50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C8742B2"/>
    <w:multiLevelType w:val="hybridMultilevel"/>
    <w:tmpl w:val="BB183F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DB97D3F"/>
    <w:multiLevelType w:val="hybridMultilevel"/>
    <w:tmpl w:val="81424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077327"/>
    <w:rsid w:val="00091A3A"/>
    <w:rsid w:val="000E269F"/>
    <w:rsid w:val="0014735A"/>
    <w:rsid w:val="00180209"/>
    <w:rsid w:val="00255242"/>
    <w:rsid w:val="008665FA"/>
    <w:rsid w:val="009D545B"/>
    <w:rsid w:val="009F1DBA"/>
    <w:rsid w:val="00A030B3"/>
    <w:rsid w:val="00BE23D4"/>
    <w:rsid w:val="00BE4B39"/>
    <w:rsid w:val="00C24B40"/>
    <w:rsid w:val="00C325D6"/>
    <w:rsid w:val="00C94769"/>
    <w:rsid w:val="00CD508C"/>
    <w:rsid w:val="00E5052E"/>
    <w:rsid w:val="00EF7012"/>
    <w:rsid w:val="00F04109"/>
    <w:rsid w:val="00F131AB"/>
    <w:rsid w:val="00F63741"/>
    <w:rsid w:val="00F80964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81BEE"/>
  <w14:defaultImageDpi w14:val="300"/>
  <w15:docId w15:val="{19E56FB4-5548-4803-AE31-3541D95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scholastic.com/browse/contributor.jsp?id=2626" TargetMode="External"/><Relationship Id="rId5" Type="http://schemas.openxmlformats.org/officeDocument/2006/relationships/hyperlink" Target="https://www.youtube.com/watch?v=9_1Rt1R4x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Romney Barber</dc:creator>
  <cp:keywords/>
  <dc:description/>
  <cp:lastModifiedBy>Cassidy Bell</cp:lastModifiedBy>
  <cp:revision>4</cp:revision>
  <cp:lastPrinted>2014-12-15T15:15:00Z</cp:lastPrinted>
  <dcterms:created xsi:type="dcterms:W3CDTF">2014-12-01T16:35:00Z</dcterms:created>
  <dcterms:modified xsi:type="dcterms:W3CDTF">2015-10-07T16:38:00Z</dcterms:modified>
</cp:coreProperties>
</file>